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6" w:rsidRDefault="00D513C6" w:rsidP="00D513C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D513C6" w:rsidRDefault="00D513C6" w:rsidP="00D513C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5037A" w:rsidRPr="007613C2" w:rsidRDefault="00BD6EC0" w:rsidP="00D5037A">
      <w:pPr>
        <w:pStyle w:val="11"/>
        <w:jc w:val="center"/>
        <w:rPr>
          <w:sz w:val="24"/>
          <w:szCs w:val="24"/>
          <w:lang w:val="kk-KZ"/>
        </w:rPr>
      </w:pPr>
      <w:r w:rsidRPr="00EF1C61">
        <w:rPr>
          <w:b/>
          <w:sz w:val="24"/>
          <w:szCs w:val="24"/>
          <w:lang w:val="kk-KZ"/>
        </w:rPr>
        <w:t xml:space="preserve">Пән: </w:t>
      </w:r>
      <w:r w:rsidRPr="007613C2">
        <w:rPr>
          <w:sz w:val="24"/>
          <w:szCs w:val="24"/>
          <w:lang w:val="kk-KZ"/>
        </w:rPr>
        <w:t>«</w:t>
      </w:r>
      <w:r w:rsidR="00D5037A" w:rsidRPr="007613C2">
        <w:rPr>
          <w:sz w:val="24"/>
          <w:szCs w:val="24"/>
          <w:lang w:val="kk-KZ"/>
        </w:rPr>
        <w:t xml:space="preserve">Модуль кәсіби  №3 – «Әлемдегі және Қазақстандағы ұлттық тәрбие ерекшеліктері » </w:t>
      </w:r>
    </w:p>
    <w:p w:rsidR="00D5037A" w:rsidRPr="007613C2" w:rsidRDefault="00D5037A" w:rsidP="00D5037A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7613C2">
        <w:rPr>
          <w:rFonts w:ascii="Times New Roman" w:hAnsi="Times New Roman"/>
          <w:sz w:val="24"/>
          <w:szCs w:val="24"/>
          <w:lang w:val="kk-KZ"/>
        </w:rPr>
        <w:t xml:space="preserve"> PPV 3307 «Көпмәдениетті тәрбие педагогикасы» </w:t>
      </w:r>
    </w:p>
    <w:p w:rsidR="00BE2DA0" w:rsidRPr="000D0F32" w:rsidRDefault="00BE2DA0" w:rsidP="00BE2DA0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0D0F32">
        <w:rPr>
          <w:rFonts w:ascii="Times New Roman" w:hAnsi="Times New Roman"/>
          <w:sz w:val="24"/>
          <w:szCs w:val="24"/>
          <w:u w:val="single"/>
          <w:lang w:val="kk-KZ"/>
        </w:rPr>
        <w:t>Мамандық   «5В010300- «Психология және педагогика»</w:t>
      </w:r>
      <w:r w:rsidRPr="000D0F3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D6EC0" w:rsidRPr="007613C2" w:rsidRDefault="00306277" w:rsidP="00EF1C61">
      <w:pPr>
        <w:jc w:val="center"/>
        <w:rPr>
          <w:sz w:val="24"/>
          <w:szCs w:val="24"/>
          <w:lang w:val="kk-KZ"/>
        </w:rPr>
      </w:pPr>
      <w:r w:rsidRPr="00306277">
        <w:rPr>
          <w:rFonts w:ascii="Times New Roman" w:hAnsi="Times New Roman"/>
          <w:sz w:val="24"/>
          <w:szCs w:val="24"/>
        </w:rPr>
        <w:t>2</w:t>
      </w:r>
      <w:r w:rsidR="00D5037A" w:rsidRPr="007613C2">
        <w:rPr>
          <w:rFonts w:ascii="Times New Roman" w:hAnsi="Times New Roman"/>
          <w:sz w:val="24"/>
          <w:szCs w:val="24"/>
          <w:lang w:val="kk-KZ"/>
        </w:rPr>
        <w:t xml:space="preserve"> курс, қ/б, семестр ( к</w:t>
      </w:r>
      <w:r>
        <w:rPr>
          <w:rFonts w:ascii="Times New Roman" w:hAnsi="Times New Roman"/>
          <w:sz w:val="24"/>
          <w:szCs w:val="24"/>
          <w:lang w:val="kk-KZ"/>
        </w:rPr>
        <w:t>өктемг</w:t>
      </w:r>
      <w:r w:rsidR="00D5037A" w:rsidRPr="007613C2">
        <w:rPr>
          <w:rFonts w:ascii="Times New Roman" w:hAnsi="Times New Roman"/>
          <w:sz w:val="24"/>
          <w:szCs w:val="24"/>
          <w:lang w:val="kk-KZ"/>
        </w:rPr>
        <w:t>і</w:t>
      </w:r>
      <w:bookmarkStart w:id="0" w:name="_GoBack"/>
      <w:bookmarkEnd w:id="0"/>
      <w:r w:rsidR="00D5037A" w:rsidRPr="007613C2">
        <w:rPr>
          <w:rFonts w:ascii="Times New Roman" w:hAnsi="Times New Roman"/>
          <w:sz w:val="24"/>
          <w:szCs w:val="24"/>
          <w:lang w:val="kk-KZ"/>
        </w:rPr>
        <w:t>), 3 кредит</w:t>
      </w:r>
    </w:p>
    <w:p w:rsidR="009F54D5" w:rsidRPr="00EF1C61" w:rsidRDefault="009F54D5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54D5" w:rsidRPr="00EF1C61" w:rsidRDefault="00511227" w:rsidP="009F54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 xml:space="preserve">Пән бойынша Midterm Exam 8-ші аптада жүргізіледі. Емтихан формасы </w:t>
      </w:r>
      <w:r w:rsidR="009F54D5" w:rsidRPr="00EF1C61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9F54D5" w:rsidRPr="00EF1C61" w:rsidRDefault="009F54D5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Өткізу түрі: </w:t>
      </w:r>
      <w:r w:rsidR="00D5037A" w:rsidRPr="00EF1C61">
        <w:rPr>
          <w:rFonts w:ascii="Times New Roman" w:hAnsi="Times New Roman"/>
          <w:sz w:val="24"/>
          <w:szCs w:val="24"/>
          <w:lang w:val="kk-KZ"/>
        </w:rPr>
        <w:t xml:space="preserve"> берілген тапсырмалар бойынша  жұмысты </w:t>
      </w:r>
      <w:r w:rsidRPr="00EF1C61">
        <w:rPr>
          <w:rFonts w:ascii="Times New Roman" w:hAnsi="Times New Roman"/>
          <w:sz w:val="24"/>
          <w:szCs w:val="24"/>
          <w:lang w:val="kk-KZ"/>
        </w:rPr>
        <w:t xml:space="preserve"> даярлау және </w:t>
      </w:r>
      <w:r w:rsidR="00336D2E" w:rsidRPr="00EF1C61">
        <w:rPr>
          <w:rFonts w:ascii="Times New Roman" w:hAnsi="Times New Roman"/>
          <w:sz w:val="24"/>
          <w:szCs w:val="24"/>
          <w:lang w:val="kk-KZ"/>
        </w:rPr>
        <w:t xml:space="preserve">қорғау </w:t>
      </w:r>
    </w:p>
    <w:p w:rsidR="00181508" w:rsidRDefault="00D5037A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     Студенттер 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>таңдаған тақырыптар</w:t>
      </w:r>
      <w:r w:rsidRPr="00EF1C61">
        <w:rPr>
          <w:rFonts w:ascii="Times New Roman" w:hAnsi="Times New Roman"/>
          <w:sz w:val="24"/>
          <w:szCs w:val="24"/>
          <w:lang w:val="kk-KZ"/>
        </w:rPr>
        <w:t xml:space="preserve">ды көрсетілген жұмыс түрлеріне сәйкес орындап тапсыруы тиіс. 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1C61">
        <w:rPr>
          <w:rFonts w:ascii="Times New Roman" w:hAnsi="Times New Roman"/>
          <w:sz w:val="24"/>
          <w:szCs w:val="24"/>
          <w:lang w:val="kk-KZ"/>
        </w:rPr>
        <w:t>Егер, п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 xml:space="preserve">резентация </w:t>
      </w:r>
      <w:r w:rsidRPr="00EF1C61">
        <w:rPr>
          <w:rFonts w:ascii="Times New Roman" w:hAnsi="Times New Roman"/>
          <w:sz w:val="24"/>
          <w:szCs w:val="24"/>
          <w:lang w:val="kk-KZ"/>
        </w:rPr>
        <w:t xml:space="preserve"> жасау керек болса, онда слайдтар саны 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EF1C61">
        <w:rPr>
          <w:rFonts w:ascii="Times New Roman" w:hAnsi="Times New Roman"/>
          <w:sz w:val="24"/>
          <w:szCs w:val="24"/>
          <w:lang w:val="kk-KZ"/>
        </w:rPr>
        <w:t>0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>-1</w:t>
      </w:r>
      <w:r w:rsidRPr="00EF1C61">
        <w:rPr>
          <w:rFonts w:ascii="Times New Roman" w:hAnsi="Times New Roman"/>
          <w:sz w:val="24"/>
          <w:szCs w:val="24"/>
          <w:lang w:val="kk-KZ"/>
        </w:rPr>
        <w:t>3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1C61">
        <w:rPr>
          <w:rFonts w:ascii="Times New Roman" w:hAnsi="Times New Roman"/>
          <w:sz w:val="24"/>
          <w:szCs w:val="24"/>
          <w:lang w:val="kk-KZ"/>
        </w:rPr>
        <w:t xml:space="preserve"> болуы керек. 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>. Слайдта тақырыптын теориялық мазмұны мен практикалық негіздерін  ашу қажет. Слайд</w:t>
      </w:r>
      <w:r w:rsidR="00336D2E" w:rsidRPr="00EF1C61">
        <w:rPr>
          <w:rFonts w:ascii="Times New Roman" w:hAnsi="Times New Roman"/>
          <w:sz w:val="24"/>
          <w:szCs w:val="24"/>
          <w:lang w:val="kk-KZ"/>
        </w:rPr>
        <w:t xml:space="preserve">ты қорғау барысында оқытушы тарапынан </w:t>
      </w:r>
      <w:r w:rsidR="009F54D5" w:rsidRPr="00EF1C61">
        <w:rPr>
          <w:rFonts w:ascii="Times New Roman" w:hAnsi="Times New Roman"/>
          <w:sz w:val="24"/>
          <w:szCs w:val="24"/>
          <w:lang w:val="kk-KZ"/>
        </w:rPr>
        <w:t xml:space="preserve"> қосымша сұрақтар ко</w:t>
      </w:r>
      <w:r w:rsidR="00336D2E" w:rsidRPr="00EF1C61">
        <w:rPr>
          <w:rFonts w:ascii="Times New Roman" w:hAnsi="Times New Roman"/>
          <w:sz w:val="24"/>
          <w:szCs w:val="24"/>
          <w:lang w:val="kk-KZ"/>
        </w:rPr>
        <w:t xml:space="preserve">йылады. </w:t>
      </w:r>
      <w:r w:rsidRPr="00EF1C61">
        <w:rPr>
          <w:rFonts w:ascii="Times New Roman" w:hAnsi="Times New Roman"/>
          <w:sz w:val="24"/>
          <w:szCs w:val="24"/>
          <w:lang w:val="kk-KZ"/>
        </w:rPr>
        <w:t xml:space="preserve">Басқа жұмыс түрлері көрсетілген талап бойынша  орындалады. </w:t>
      </w:r>
      <w:r w:rsidR="00181508" w:rsidRPr="00EF1C6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F1C61" w:rsidRPr="00EF1C61" w:rsidRDefault="00EF1C61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54D5" w:rsidRPr="00EF1C61" w:rsidRDefault="00181508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F1C61">
        <w:rPr>
          <w:rFonts w:ascii="Times New Roman" w:hAnsi="Times New Roman"/>
          <w:b/>
          <w:sz w:val="24"/>
          <w:szCs w:val="24"/>
          <w:lang w:val="kk-KZ"/>
        </w:rPr>
        <w:t xml:space="preserve">Ұсынылатын тақырыптар: </w:t>
      </w:r>
    </w:p>
    <w:p w:rsidR="009F54D5" w:rsidRPr="00EF1C61" w:rsidRDefault="009F54D5" w:rsidP="009F54D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81508" w:rsidRPr="00EF1C61" w:rsidRDefault="00181508" w:rsidP="001815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«Көпмәдениетті тәрбие  педагогикасы және этнопедагогиканың интеграциясы» тақырыбына презентация жасап,  қорғаңыз </w:t>
      </w:r>
    </w:p>
    <w:p w:rsidR="00181508" w:rsidRPr="00EF1C61" w:rsidRDefault="00181508" w:rsidP="001815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Көпмәдениетті білім» және «көпмәдениетті тәрбие» ұғымдары бойынша глоссарий құрастырыңыз </w:t>
      </w:r>
    </w:p>
    <w:p w:rsidR="00181508" w:rsidRPr="00EF1C61" w:rsidRDefault="00181508" w:rsidP="001815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«Қазіргі әлемнің даму тенденциялары және «көпмәдениетті тәрбие»  ұғымы» тақырыбына   презентация жасап, қорғаңыз </w:t>
      </w:r>
    </w:p>
    <w:p w:rsidR="00181508" w:rsidRPr="00EF1C61" w:rsidRDefault="00181508" w:rsidP="001815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Азаматтық,  ұлтаралық, адамгершілік  және көпмәдениеттілік тәрбие міндеттерін сызба түрінде көрсетіңіз </w:t>
      </w:r>
    </w:p>
    <w:p w:rsidR="00181508" w:rsidRPr="00EF1C61" w:rsidRDefault="00181508" w:rsidP="0018150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>«Мәдени орталықтардың жастар тәрбиесіндегі орны»  тақырыбында өтетін дөңгелек үстелдің жоспарын құрастырыңыз</w:t>
      </w:r>
    </w:p>
    <w:p w:rsidR="002C0E56" w:rsidRPr="00EF1C61" w:rsidRDefault="00181508" w:rsidP="009F5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«Көпмәдениетті тәрбие мазмұны  мен құрылымы»  мәселесі бойынша ТМД және шетел ғалымдарының еңбектерін талдап, өз көзқарасыңызды білдіріңіз (контент-талдау) </w:t>
      </w:r>
    </w:p>
    <w:p w:rsidR="009F0B60" w:rsidRPr="00EF1C61" w:rsidRDefault="009F0B60" w:rsidP="009F0B6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F1C61" w:rsidRPr="00EF1C61" w:rsidRDefault="00D71465" w:rsidP="00EF1C61">
      <w:pPr>
        <w:pStyle w:val="a3"/>
        <w:keepNext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color w:val="000000"/>
          <w:sz w:val="24"/>
          <w:szCs w:val="24"/>
          <w:lang w:val="kk-KZ"/>
        </w:rPr>
      </w:pPr>
      <w:r w:rsidRPr="00EF1C61">
        <w:rPr>
          <w:rFonts w:ascii="Times New Roman" w:hAnsi="Times New Roman"/>
          <w:b/>
          <w:sz w:val="24"/>
          <w:szCs w:val="24"/>
          <w:lang w:val="kk-KZ"/>
        </w:rPr>
        <w:t xml:space="preserve">Әдебиеттер </w:t>
      </w:r>
    </w:p>
    <w:p w:rsidR="00EF1C61" w:rsidRPr="00EF1C61" w:rsidRDefault="00EF1C61" w:rsidP="00EF1C61">
      <w:pPr>
        <w:pStyle w:val="a3"/>
        <w:keepNext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</w:rPr>
        <w:t xml:space="preserve">Джуринский А.Н. Развитие образования в современном мире. – М., 2012. – 212 с. </w:t>
      </w:r>
    </w:p>
    <w:p w:rsidR="00EF1C61" w:rsidRPr="00EF1C61" w:rsidRDefault="00EF1C61" w:rsidP="00EF1C61">
      <w:pPr>
        <w:pStyle w:val="a3"/>
        <w:keepNext/>
        <w:numPr>
          <w:ilvl w:val="0"/>
          <w:numId w:val="7"/>
        </w:numPr>
        <w:tabs>
          <w:tab w:val="center" w:pos="426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</w:rPr>
        <w:t>Дмитриев Г.Д. Многокультурное образование. – М., 1999</w:t>
      </w:r>
    </w:p>
    <w:p w:rsidR="00EF1C61" w:rsidRPr="00EF1C61" w:rsidRDefault="00EF1C61" w:rsidP="00EF1C61">
      <w:pPr>
        <w:pStyle w:val="a3"/>
        <w:keepNext/>
        <w:numPr>
          <w:ilvl w:val="0"/>
          <w:numId w:val="7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1C61">
        <w:rPr>
          <w:rFonts w:ascii="Times New Roman" w:hAnsi="Times New Roman"/>
          <w:sz w:val="24"/>
          <w:szCs w:val="24"/>
        </w:rPr>
        <w:t>Кожахметова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 К.Ж. </w:t>
      </w:r>
      <w:proofErr w:type="spellStart"/>
      <w:r w:rsidRPr="00EF1C61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. – А., 2013 </w:t>
      </w:r>
    </w:p>
    <w:p w:rsidR="00EF1C61" w:rsidRPr="00EF1C61" w:rsidRDefault="00EF1C61" w:rsidP="00EF1C61">
      <w:pPr>
        <w:pStyle w:val="a3"/>
        <w:keepNext/>
        <w:numPr>
          <w:ilvl w:val="0"/>
          <w:numId w:val="7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 w:rsidRPr="00EF1C61">
        <w:rPr>
          <w:rFonts w:ascii="Times New Roman" w:hAnsi="Times New Roman"/>
          <w:color w:val="000000"/>
          <w:sz w:val="24"/>
          <w:szCs w:val="24"/>
          <w:lang w:val="kk-KZ"/>
        </w:rPr>
        <w:t xml:space="preserve">Нысанбаев Ә., Ғабитов Т. Қазақ этикасы мен эстетикасы. Алматы. 2010. </w:t>
      </w:r>
      <w:proofErr w:type="spellStart"/>
      <w:r w:rsidRPr="00EF1C61">
        <w:rPr>
          <w:rFonts w:ascii="Times New Roman" w:hAnsi="Times New Roman"/>
          <w:sz w:val="24"/>
          <w:szCs w:val="24"/>
        </w:rPr>
        <w:t>Гачев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 Г.Д. Национальные образы мира. – М., 1988</w:t>
      </w:r>
    </w:p>
    <w:p w:rsidR="00EF1C61" w:rsidRPr="00EF1C61" w:rsidRDefault="00EF1C61" w:rsidP="00EF1C61">
      <w:pPr>
        <w:pStyle w:val="a3"/>
        <w:keepNext/>
        <w:numPr>
          <w:ilvl w:val="0"/>
          <w:numId w:val="7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EF1C61">
        <w:rPr>
          <w:rFonts w:ascii="Times New Roman" w:hAnsi="Times New Roman"/>
          <w:sz w:val="24"/>
          <w:szCs w:val="24"/>
        </w:rPr>
        <w:t>Шафрикова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Pr="00EF1C61">
        <w:rPr>
          <w:rFonts w:ascii="Times New Roman" w:hAnsi="Times New Roman"/>
          <w:sz w:val="24"/>
          <w:szCs w:val="24"/>
        </w:rPr>
        <w:t>Мультикультурный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 подход в обучении и воспитании школьников. – Казань, 1998</w:t>
      </w:r>
    </w:p>
    <w:p w:rsidR="00EF1C61" w:rsidRPr="00EF1C61" w:rsidRDefault="00EF1C61" w:rsidP="00EF1C61">
      <w:pPr>
        <w:pStyle w:val="a3"/>
        <w:keepNext/>
        <w:numPr>
          <w:ilvl w:val="0"/>
          <w:numId w:val="7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iCs/>
          <w:sz w:val="24"/>
          <w:szCs w:val="24"/>
          <w:lang w:val="kk-KZ"/>
        </w:rPr>
      </w:pPr>
      <w:proofErr w:type="spellStart"/>
      <w:r w:rsidRPr="00EF1C61">
        <w:rPr>
          <w:rFonts w:ascii="Times New Roman" w:hAnsi="Times New Roman"/>
          <w:sz w:val="24"/>
          <w:szCs w:val="24"/>
        </w:rPr>
        <w:t>Кумбс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 Филипп Г. Кризис образования в современном мире. – М, 1970</w:t>
      </w:r>
    </w:p>
    <w:p w:rsidR="00EF1C61" w:rsidRPr="00EF1C61" w:rsidRDefault="00EF1C61" w:rsidP="00EF1C61">
      <w:pPr>
        <w:pStyle w:val="a3"/>
        <w:keepNext/>
        <w:numPr>
          <w:ilvl w:val="0"/>
          <w:numId w:val="7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proofErr w:type="spellStart"/>
      <w:r w:rsidRPr="00EF1C61">
        <w:rPr>
          <w:rFonts w:ascii="Times New Roman" w:hAnsi="Times New Roman"/>
          <w:sz w:val="24"/>
          <w:szCs w:val="24"/>
        </w:rPr>
        <w:t>Анарбек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 Н. Вариативность высшего образования в эпоху глобализации. – Алматы, 2009</w:t>
      </w:r>
    </w:p>
    <w:p w:rsidR="00D71465" w:rsidRPr="00EF1C61" w:rsidRDefault="00D71465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C2123" w:rsidRPr="00EF1C61" w:rsidRDefault="004C2123" w:rsidP="004C21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F1C61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C2123" w:rsidRPr="00EF1C61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4C2123" w:rsidRPr="00EF1C61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C2123" w:rsidRPr="00EF1C61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EF1C61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F1C61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90-100 балл (</w:t>
            </w:r>
            <w:r w:rsidR="009F0B60" w:rsidRPr="00EF1C6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те 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EF1C61" w:rsidRDefault="00511227" w:rsidP="00511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4C2123" w:rsidRPr="00EF1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талаптарға сай әзірленген.  Мазмұны әдістер  туралы толық мәлемет береді, практикалық ерекшеліктері сипатталған. Ауызша жау</w:t>
            </w: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4C2123"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4C2123" w:rsidRPr="00EF1C61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F1C61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75-89 (</w:t>
            </w:r>
            <w:r w:rsidR="009F0B60"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ақсы)</w:t>
            </w:r>
          </w:p>
        </w:tc>
        <w:tc>
          <w:tcPr>
            <w:tcW w:w="7087" w:type="dxa"/>
            <w:shd w:val="clear" w:color="auto" w:fill="auto"/>
          </w:tcPr>
          <w:p w:rsidR="004C2123" w:rsidRPr="00EF1C61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</w:t>
            </w:r>
            <w:r w:rsidR="009F0B60" w:rsidRPr="00EF1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меңгергендігін </w:t>
            </w: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білдіреді.</w:t>
            </w:r>
          </w:p>
        </w:tc>
      </w:tr>
      <w:tr w:rsidR="004C2123" w:rsidRPr="00306277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4C2123" w:rsidRPr="00EF1C61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50-74 (</w:t>
            </w:r>
            <w:r w:rsidR="009F0B60" w:rsidRPr="00EF1C6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анағаттанарлық)</w:t>
            </w:r>
          </w:p>
        </w:tc>
        <w:tc>
          <w:tcPr>
            <w:tcW w:w="7087" w:type="dxa"/>
            <w:shd w:val="clear" w:color="auto" w:fill="auto"/>
          </w:tcPr>
          <w:p w:rsidR="004C2123" w:rsidRPr="00EF1C61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4C2123" w:rsidRPr="00306277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4C2123" w:rsidRPr="00EF1C61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0-49 (</w:t>
            </w:r>
            <w:r w:rsidR="009F0B60" w:rsidRPr="00EF1C6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ана</w:t>
            </w:r>
            <w:r w:rsidR="009F0B60" w:rsidRPr="00EF1C61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4C2123" w:rsidRPr="00EF1C61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C2123" w:rsidRPr="00EF1C61" w:rsidRDefault="004C2123" w:rsidP="004C2123">
      <w:pPr>
        <w:rPr>
          <w:sz w:val="24"/>
          <w:szCs w:val="24"/>
          <w:lang w:val="kk-KZ"/>
        </w:rPr>
      </w:pPr>
    </w:p>
    <w:p w:rsidR="009F54D5" w:rsidRPr="00EF1C61" w:rsidRDefault="009F54D5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0AA5" w:rsidRPr="00EF1C61" w:rsidRDefault="00710AA5">
      <w:pPr>
        <w:rPr>
          <w:sz w:val="24"/>
          <w:szCs w:val="24"/>
          <w:lang w:val="kk-KZ"/>
        </w:rPr>
      </w:pPr>
    </w:p>
    <w:sectPr w:rsidR="00710AA5" w:rsidRPr="00EF1C61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F686F"/>
    <w:multiLevelType w:val="hybridMultilevel"/>
    <w:tmpl w:val="4880EA9C"/>
    <w:lvl w:ilvl="0" w:tplc="28383E0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61335"/>
    <w:multiLevelType w:val="hybridMultilevel"/>
    <w:tmpl w:val="1D84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86EA3"/>
    <w:multiLevelType w:val="hybridMultilevel"/>
    <w:tmpl w:val="5708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B343B"/>
    <w:multiLevelType w:val="hybridMultilevel"/>
    <w:tmpl w:val="FC7E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C0"/>
    <w:rsid w:val="0008451B"/>
    <w:rsid w:val="000E49D5"/>
    <w:rsid w:val="00155E88"/>
    <w:rsid w:val="00164714"/>
    <w:rsid w:val="00181508"/>
    <w:rsid w:val="002C0E56"/>
    <w:rsid w:val="002E307C"/>
    <w:rsid w:val="00306277"/>
    <w:rsid w:val="003214B3"/>
    <w:rsid w:val="00336D2E"/>
    <w:rsid w:val="003F6349"/>
    <w:rsid w:val="004C2123"/>
    <w:rsid w:val="00511227"/>
    <w:rsid w:val="005F0D64"/>
    <w:rsid w:val="006244C3"/>
    <w:rsid w:val="006B4131"/>
    <w:rsid w:val="00710AA5"/>
    <w:rsid w:val="007613C2"/>
    <w:rsid w:val="00801FCC"/>
    <w:rsid w:val="00831DB4"/>
    <w:rsid w:val="009C3A94"/>
    <w:rsid w:val="009F0B60"/>
    <w:rsid w:val="009F54D5"/>
    <w:rsid w:val="00A759AC"/>
    <w:rsid w:val="00AC6DA6"/>
    <w:rsid w:val="00B31626"/>
    <w:rsid w:val="00B517B7"/>
    <w:rsid w:val="00BD6EC0"/>
    <w:rsid w:val="00BE2DA0"/>
    <w:rsid w:val="00D5037A"/>
    <w:rsid w:val="00D513C6"/>
    <w:rsid w:val="00D71465"/>
    <w:rsid w:val="00E2167A"/>
    <w:rsid w:val="00EF1C61"/>
    <w:rsid w:val="00F577B7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character" w:customStyle="1" w:styleId="10">
    <w:name w:val="Заголовок 1 Знак"/>
    <w:basedOn w:val="a0"/>
    <w:link w:val="1"/>
    <w:uiPriority w:val="9"/>
    <w:rsid w:val="00B5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3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character" w:customStyle="1" w:styleId="10">
    <w:name w:val="Заголовок 1 Знак"/>
    <w:basedOn w:val="a0"/>
    <w:link w:val="1"/>
    <w:uiPriority w:val="9"/>
    <w:rsid w:val="00B5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3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2015-03-04T15:30:00Z</dcterms:created>
  <dcterms:modified xsi:type="dcterms:W3CDTF">2015-03-04T15:32:00Z</dcterms:modified>
</cp:coreProperties>
</file>